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930" w:rsidRDefault="00C016C0" w:rsidP="00955930">
      <w:pPr>
        <w:pStyle w:val="Title"/>
        <w:jc w:val="center"/>
      </w:pPr>
      <w:r>
        <w:t>August</w:t>
      </w:r>
      <w:r w:rsidR="0086733A">
        <w:t xml:space="preserve"> </w:t>
      </w:r>
      <w:r w:rsidR="00955930">
        <w:t>20</w:t>
      </w:r>
      <w:r w:rsidR="009C1D58">
        <w:t>2</w:t>
      </w:r>
      <w:r w:rsidR="00786381">
        <w:t>2</w:t>
      </w:r>
      <w:r w:rsidR="00955930">
        <w:t xml:space="preserve"> Monthly Report</w:t>
      </w:r>
    </w:p>
    <w:p w:rsidR="0001459D" w:rsidRDefault="0001459D" w:rsidP="00955930"/>
    <w:p w:rsidR="003D227D" w:rsidRDefault="008861C6" w:rsidP="00F317C5">
      <w:pPr>
        <w:ind w:left="720" w:hanging="720"/>
      </w:pPr>
      <w:r>
        <w:t>8</w:t>
      </w:r>
      <w:r w:rsidR="003D227D">
        <w:t>-1</w:t>
      </w:r>
      <w:r w:rsidR="003D227D">
        <w:tab/>
        <w:t>Sent record of permits issued to Lorain County Auditor, Department of Commerce, Bureau of Census, and Township Fiscal Officer.</w:t>
      </w:r>
    </w:p>
    <w:p w:rsidR="008861C6" w:rsidRDefault="008861C6" w:rsidP="008861C6">
      <w:pPr>
        <w:ind w:left="720" w:hanging="720"/>
      </w:pPr>
      <w:r>
        <w:t>8-2</w:t>
      </w:r>
      <w:r>
        <w:tab/>
        <w:t>Attended Trustee Meeting.</w:t>
      </w:r>
    </w:p>
    <w:p w:rsidR="008861C6" w:rsidRDefault="008861C6" w:rsidP="008861C6">
      <w:pPr>
        <w:ind w:left="720" w:hanging="720"/>
      </w:pPr>
      <w:r>
        <w:tab/>
        <w:t xml:space="preserve">Attended a meeting with Rachael </w:t>
      </w:r>
      <w:proofErr w:type="spellStart"/>
      <w:r>
        <w:t>Duling</w:t>
      </w:r>
      <w:proofErr w:type="spellEnd"/>
      <w:r>
        <w:t xml:space="preserve">.  She would like to build a building on her property to store and sell seed for agriculture use.  Completed application for a conditional use permit.  </w:t>
      </w:r>
    </w:p>
    <w:p w:rsidR="00593253" w:rsidRDefault="008861C6" w:rsidP="008861C6">
      <w:pPr>
        <w:ind w:left="720" w:hanging="720"/>
      </w:pPr>
      <w:r>
        <w:t>8-3</w:t>
      </w:r>
      <w:r>
        <w:tab/>
        <w:t xml:space="preserve">Submitted </w:t>
      </w:r>
      <w:proofErr w:type="spellStart"/>
      <w:r>
        <w:t>Duling</w:t>
      </w:r>
      <w:proofErr w:type="spellEnd"/>
      <w:r>
        <w:t xml:space="preserve"> Board of Zoning Appeals Application.</w:t>
      </w:r>
    </w:p>
    <w:p w:rsidR="008861C6" w:rsidRDefault="00593253" w:rsidP="008861C6">
      <w:pPr>
        <w:ind w:left="720" w:hanging="720"/>
      </w:pPr>
      <w:r>
        <w:tab/>
      </w:r>
      <w:proofErr w:type="gramStart"/>
      <w:r>
        <w:t xml:space="preserve">Received a text from </w:t>
      </w:r>
      <w:proofErr w:type="spellStart"/>
      <w:r>
        <w:t>Stephane</w:t>
      </w:r>
      <w:proofErr w:type="spellEnd"/>
      <w:r>
        <w:t xml:space="preserve"> Phillips.</w:t>
      </w:r>
      <w:proofErr w:type="gramEnd"/>
      <w:r>
        <w:t xml:space="preserve">  She wanted to know ORC for fireworks and if there are any regulations for trees that are growing over the property line.  Supplied Article 4.13 and left a voicemail at 10:15 8-4</w:t>
      </w:r>
      <w:r w:rsidR="008861C6">
        <w:t xml:space="preserve">  </w:t>
      </w:r>
    </w:p>
    <w:p w:rsidR="000006FA" w:rsidRDefault="000006FA" w:rsidP="008861C6">
      <w:pPr>
        <w:ind w:left="720" w:hanging="720"/>
      </w:pPr>
      <w:r>
        <w:t>8-4</w:t>
      </w:r>
      <w:r>
        <w:tab/>
        <w:t>Received text from Brandon Trill of Foster R</w:t>
      </w:r>
      <w:r w:rsidR="000019CC">
        <w:t>oa</w:t>
      </w:r>
      <w:r>
        <w:t>d.  He will mark out his location for the new garage.  Requested a final site plan inspection.</w:t>
      </w:r>
    </w:p>
    <w:p w:rsidR="000006FA" w:rsidRDefault="000006FA" w:rsidP="008861C6">
      <w:pPr>
        <w:ind w:left="720" w:hanging="720"/>
      </w:pPr>
      <w:r>
        <w:tab/>
      </w:r>
      <w:proofErr w:type="gramStart"/>
      <w:r>
        <w:t>Received a call from Brian Fisher from Martin Woods Appraisals.</w:t>
      </w:r>
      <w:proofErr w:type="gramEnd"/>
      <w:r>
        <w:t xml:space="preserve">  Requested commercial article 8.2 for MG Enterprise.</w:t>
      </w:r>
      <w:r w:rsidR="00691F9F">
        <w:t xml:space="preserve">  Requested zoning map.  Sent.  </w:t>
      </w:r>
    </w:p>
    <w:p w:rsidR="000006FA" w:rsidRDefault="000006FA" w:rsidP="008861C6">
      <w:pPr>
        <w:ind w:left="720" w:hanging="720"/>
      </w:pPr>
      <w:r>
        <w:tab/>
      </w:r>
      <w:proofErr w:type="gramStart"/>
      <w:r>
        <w:t>Received a call from Scott Long.</w:t>
      </w:r>
      <w:proofErr w:type="gramEnd"/>
      <w:r>
        <w:t xml:space="preserve">  He wants to extend his driveway on Vermont St.  Curb cut is already installed and was permitted.  No additional permit is required  </w:t>
      </w:r>
    </w:p>
    <w:p w:rsidR="00593253" w:rsidRDefault="00593253" w:rsidP="008861C6">
      <w:pPr>
        <w:ind w:left="720" w:hanging="720"/>
      </w:pPr>
      <w:r>
        <w:t>8-5</w:t>
      </w:r>
      <w:r>
        <w:tab/>
        <w:t xml:space="preserve">Received a call from Gerald </w:t>
      </w:r>
      <w:proofErr w:type="spellStart"/>
      <w:r>
        <w:t>Beko</w:t>
      </w:r>
      <w:proofErr w:type="spellEnd"/>
      <w:r>
        <w:t xml:space="preserve"> </w:t>
      </w:r>
      <w:r w:rsidR="00691F9F">
        <w:t xml:space="preserve">H </w:t>
      </w:r>
      <w:r>
        <w:t>of 40180 Jones R</w:t>
      </w:r>
      <w:r w:rsidR="000019CC">
        <w:t>oa</w:t>
      </w:r>
      <w:r>
        <w:t>d.  He would like to install a 12</w:t>
      </w:r>
      <w:r w:rsidR="000019CC">
        <w:t xml:space="preserve">’ </w:t>
      </w:r>
      <w:r>
        <w:t>x</w:t>
      </w:r>
      <w:r w:rsidR="000019CC">
        <w:t xml:space="preserve"> </w:t>
      </w:r>
      <w:r>
        <w:t>24</w:t>
      </w:r>
      <w:r w:rsidR="000019CC">
        <w:t>’</w:t>
      </w:r>
      <w:r>
        <w:t xml:space="preserve"> shed.  Left voicemail at 10:10 to discuss the permit process.  </w:t>
      </w:r>
    </w:p>
    <w:p w:rsidR="00691F9F" w:rsidRDefault="00691F9F" w:rsidP="000F740C">
      <w:pPr>
        <w:ind w:left="720" w:hanging="720"/>
      </w:pPr>
      <w:r>
        <w:tab/>
        <w:t xml:space="preserve"> </w:t>
      </w:r>
      <w:proofErr w:type="gramStart"/>
      <w:r w:rsidR="000F740C">
        <w:t>Received a call from Kevin Zacharias.</w:t>
      </w:r>
      <w:proofErr w:type="gramEnd"/>
      <w:r w:rsidR="000F740C">
        <w:t xml:space="preserve">  He would like to have an address for vacant land.  Explained that addresses can only be issued for residential living structures on residential land.  He would like to build a pond, garage and new home.  We discussed the permitting process.  He will send a plot plan for review.  </w:t>
      </w:r>
    </w:p>
    <w:p w:rsidR="00691F9F" w:rsidRDefault="00691F9F" w:rsidP="00691F9F">
      <w:pPr>
        <w:ind w:left="720" w:hanging="720"/>
      </w:pPr>
      <w:r>
        <w:t>8-8</w:t>
      </w:r>
      <w:r>
        <w:tab/>
        <w:t>Received a text from Tim Fowler.  He would like to have an address for vacant land on Foster R</w:t>
      </w:r>
      <w:r w:rsidR="000019CC">
        <w:t>oa</w:t>
      </w:r>
      <w:r>
        <w:t xml:space="preserve">d.  Explained that addresses are issued when the foundation of a residential living structure is installed.  </w:t>
      </w:r>
    </w:p>
    <w:p w:rsidR="00BA6C8B" w:rsidRDefault="00691F9F" w:rsidP="00691F9F">
      <w:pPr>
        <w:ind w:left="720" w:hanging="720"/>
      </w:pPr>
      <w:r>
        <w:tab/>
      </w:r>
      <w:proofErr w:type="gramStart"/>
      <w:r>
        <w:t xml:space="preserve">Received a call from Mike Pennington to discuss </w:t>
      </w:r>
      <w:r w:rsidR="00BA6C8B">
        <w:t xml:space="preserve">the shed for Gerald </w:t>
      </w:r>
      <w:proofErr w:type="spellStart"/>
      <w:r w:rsidR="00BA6C8B">
        <w:t>Beko</w:t>
      </w:r>
      <w:proofErr w:type="spellEnd"/>
      <w:r w:rsidR="00BA6C8B">
        <w:t>.</w:t>
      </w:r>
      <w:proofErr w:type="gramEnd"/>
      <w:r w:rsidR="00BA6C8B">
        <w:t xml:space="preserve">  Emailed the zoning and LCPH applications. </w:t>
      </w:r>
    </w:p>
    <w:p w:rsidR="00BA6C8B" w:rsidRDefault="00BA6C8B" w:rsidP="00691F9F">
      <w:pPr>
        <w:ind w:left="720" w:hanging="720"/>
      </w:pPr>
      <w:r>
        <w:tab/>
      </w:r>
      <w:proofErr w:type="gramStart"/>
      <w:r>
        <w:t xml:space="preserve">Received a text from </w:t>
      </w:r>
      <w:proofErr w:type="spellStart"/>
      <w:r>
        <w:t>Stephane</w:t>
      </w:r>
      <w:proofErr w:type="spellEnd"/>
      <w:r>
        <w:t xml:space="preserve"> Phillips.</w:t>
      </w:r>
      <w:proofErr w:type="gramEnd"/>
      <w:r>
        <w:t xml:space="preserve">  She wanted to know ORC for fireworks and if there are any regulations for trees that are growing over the property line.  Supplied Article 4.13 and left a voicemail at 16:16 8-8</w:t>
      </w:r>
    </w:p>
    <w:p w:rsidR="00691F9F" w:rsidRDefault="00BA6C8B" w:rsidP="00691F9F">
      <w:pPr>
        <w:ind w:left="720" w:hanging="720"/>
      </w:pPr>
      <w:r>
        <w:tab/>
      </w:r>
      <w:proofErr w:type="gramStart"/>
      <w:r>
        <w:t xml:space="preserve">Received a call from Tom </w:t>
      </w:r>
      <w:proofErr w:type="spellStart"/>
      <w:r>
        <w:t>Rourke</w:t>
      </w:r>
      <w:proofErr w:type="spellEnd"/>
      <w:r>
        <w:t>.</w:t>
      </w:r>
      <w:proofErr w:type="gramEnd"/>
      <w:r>
        <w:t xml:space="preserve">  He is applying for a permit to build a barn.   Items needed: Value, signature, height. He would like to sell t-shirts from his home.  Provided the Conditional use permit/home occupation application for his review.  </w:t>
      </w:r>
    </w:p>
    <w:p w:rsidR="00715B5B" w:rsidRDefault="000006FA" w:rsidP="00C12E69">
      <w:pPr>
        <w:ind w:left="720" w:hanging="720"/>
      </w:pPr>
      <w:r>
        <w:tab/>
      </w:r>
    </w:p>
    <w:p w:rsidR="00116715" w:rsidRDefault="0051281F" w:rsidP="001734B5">
      <w:pPr>
        <w:ind w:left="720" w:hanging="720"/>
      </w:pPr>
      <w:proofErr w:type="gramStart"/>
      <w:r>
        <w:lastRenderedPageBreak/>
        <w:t>8-9</w:t>
      </w:r>
      <w:r>
        <w:tab/>
        <w:t xml:space="preserve">Issued Permit # 22-14 to Thomas </w:t>
      </w:r>
      <w:proofErr w:type="spellStart"/>
      <w:r>
        <w:t>Rourke</w:t>
      </w:r>
      <w:proofErr w:type="spellEnd"/>
      <w:r>
        <w:t xml:space="preserve"> for a</w:t>
      </w:r>
      <w:r w:rsidR="00593253">
        <w:t>n</w:t>
      </w:r>
      <w:r>
        <w:t xml:space="preserve"> Accessory Building.</w:t>
      </w:r>
      <w:proofErr w:type="gramEnd"/>
    </w:p>
    <w:p w:rsidR="000F740C" w:rsidRDefault="000F740C" w:rsidP="001734B5">
      <w:pPr>
        <w:ind w:left="720" w:hanging="720"/>
      </w:pPr>
      <w:r>
        <w:tab/>
      </w:r>
      <w:bookmarkStart w:id="0" w:name="_Hlk112741621"/>
      <w:proofErr w:type="gramStart"/>
      <w:r>
        <w:t>Received a call from</w:t>
      </w:r>
      <w:r w:rsidRPr="0055724A">
        <w:t xml:space="preserve"> </w:t>
      </w:r>
      <w:r>
        <w:t>Andy Getz, contractor for Short Action Customs.</w:t>
      </w:r>
      <w:proofErr w:type="gramEnd"/>
      <w:r>
        <w:t xml:space="preserve">    </w:t>
      </w:r>
      <w:r w:rsidRPr="0004144E">
        <w:t xml:space="preserve">Short Action Customs on St </w:t>
      </w:r>
      <w:proofErr w:type="spellStart"/>
      <w:r w:rsidRPr="0004144E">
        <w:t>Rt</w:t>
      </w:r>
      <w:proofErr w:type="spellEnd"/>
      <w:r w:rsidRPr="0004144E">
        <w:t xml:space="preserve"> 18 is looking to build an addition on their existing facility this coming year. </w:t>
      </w:r>
      <w:r>
        <w:t xml:space="preserve"> Submitted BZA application on 7-25.  He is looking for an update on the meeting date.  No date has been set.  </w:t>
      </w:r>
      <w:bookmarkEnd w:id="0"/>
    </w:p>
    <w:p w:rsidR="000F740C" w:rsidRDefault="000F740C" w:rsidP="001734B5">
      <w:pPr>
        <w:ind w:left="720" w:hanging="720"/>
      </w:pPr>
      <w:r>
        <w:tab/>
        <w:t xml:space="preserve">Received plot plan from Alex </w:t>
      </w:r>
      <w:proofErr w:type="spellStart"/>
      <w:r>
        <w:t>Welkie</w:t>
      </w:r>
      <w:proofErr w:type="spellEnd"/>
      <w:r>
        <w:t xml:space="preserve">.  He would like to start the permit process for a sign on his property on the corner of West and 18.   </w:t>
      </w:r>
      <w:proofErr w:type="gramStart"/>
      <w:r>
        <w:t>5</w:t>
      </w:r>
      <w:r w:rsidR="000019CC">
        <w:t xml:space="preserve">’ </w:t>
      </w:r>
      <w:r>
        <w:t>x</w:t>
      </w:r>
      <w:r w:rsidR="000019CC">
        <w:t xml:space="preserve"> </w:t>
      </w:r>
      <w:r>
        <w:t>10</w:t>
      </w:r>
      <w:r w:rsidR="000019CC">
        <w:t>’</w:t>
      </w:r>
      <w:r>
        <w:t xml:space="preserve"> sign.</w:t>
      </w:r>
      <w:proofErr w:type="gramEnd"/>
      <w:r>
        <w:t xml:space="preserve">  He will send an updated plot plan to include the measurement form West Rd.  </w:t>
      </w:r>
    </w:p>
    <w:p w:rsidR="000F740C" w:rsidRDefault="000F740C" w:rsidP="001734B5">
      <w:pPr>
        <w:ind w:left="720" w:hanging="720"/>
      </w:pPr>
      <w:r>
        <w:t>8-10</w:t>
      </w:r>
      <w:r>
        <w:tab/>
        <w:t>BZA hearing is set for 8-31 @7pm for Short Action Customs.</w:t>
      </w:r>
    </w:p>
    <w:p w:rsidR="00550DE7" w:rsidRDefault="00550DE7" w:rsidP="001734B5">
      <w:pPr>
        <w:ind w:left="720" w:hanging="720"/>
      </w:pPr>
      <w:r>
        <w:tab/>
        <w:t xml:space="preserve">Updated permit information for Alex </w:t>
      </w:r>
      <w:proofErr w:type="spellStart"/>
      <w:r>
        <w:t>Welkie</w:t>
      </w:r>
      <w:proofErr w:type="spellEnd"/>
      <w:r>
        <w:t xml:space="preserve">.  He would like to start the permit process for a sign on his property on the corner of West and 18.   </w:t>
      </w:r>
      <w:proofErr w:type="gramStart"/>
      <w:r>
        <w:t>5</w:t>
      </w:r>
      <w:r w:rsidR="000019CC">
        <w:t xml:space="preserve">’ </w:t>
      </w:r>
      <w:r>
        <w:t>x</w:t>
      </w:r>
      <w:r w:rsidR="000019CC">
        <w:t xml:space="preserve"> </w:t>
      </w:r>
      <w:r>
        <w:t>10</w:t>
      </w:r>
      <w:r w:rsidR="000019CC">
        <w:t>’</w:t>
      </w:r>
      <w:r>
        <w:t xml:space="preserve"> sign.</w:t>
      </w:r>
      <w:proofErr w:type="gramEnd"/>
      <w:r>
        <w:t xml:space="preserve">  </w:t>
      </w:r>
    </w:p>
    <w:p w:rsidR="00550DE7" w:rsidRDefault="00550DE7" w:rsidP="001734B5">
      <w:pPr>
        <w:ind w:left="720" w:hanging="720"/>
      </w:pPr>
      <w:r>
        <w:tab/>
        <w:t xml:space="preserve">Received plot plan from Kevin Zacharias.  He would like to build a pond, garage and new home.  We discussed the permitting process.  He will contract an engineer to draw the plan for the pond. </w:t>
      </w:r>
    </w:p>
    <w:p w:rsidR="00276011" w:rsidRDefault="00276011" w:rsidP="001734B5">
      <w:pPr>
        <w:ind w:left="720" w:hanging="720"/>
      </w:pPr>
      <w:r>
        <w:t>8-11</w:t>
      </w:r>
      <w:r>
        <w:tab/>
        <w:t xml:space="preserve">Received a call from Don </w:t>
      </w:r>
      <w:proofErr w:type="spellStart"/>
      <w:r>
        <w:t>Piwinski</w:t>
      </w:r>
      <w:proofErr w:type="spellEnd"/>
      <w:r>
        <w:t>.</w:t>
      </w:r>
      <w:r w:rsidR="00F31129">
        <w:t xml:space="preserve"> </w:t>
      </w:r>
      <w:r>
        <w:t>He purchased a property on Diagonal R</w:t>
      </w:r>
      <w:r w:rsidR="000019CC">
        <w:t>oa</w:t>
      </w:r>
      <w:r>
        <w:t>d. 19-06-115-000-016 and 017.  Permit 17-38</w:t>
      </w:r>
      <w:r w:rsidR="00F31129">
        <w:t xml:space="preserve"> was issued in 2017 fo</w:t>
      </w:r>
      <w:r w:rsidR="000019CC">
        <w:t>r an accessory building.  Origi</w:t>
      </w:r>
      <w:r w:rsidR="00F31129">
        <w:t xml:space="preserve">nal owners converted the structure into living space. New owners will need to go through the permit process for a new house.  </w:t>
      </w:r>
    </w:p>
    <w:p w:rsidR="00F31129" w:rsidRDefault="00F31129" w:rsidP="001734B5">
      <w:pPr>
        <w:ind w:left="720" w:hanging="720"/>
      </w:pPr>
      <w:r>
        <w:tab/>
      </w:r>
      <w:proofErr w:type="gramStart"/>
      <w:r>
        <w:t>Received a call from Kelly West.</w:t>
      </w:r>
      <w:proofErr w:type="gramEnd"/>
      <w:r>
        <w:t xml:space="preserve">  She is the BZA chair of La Grange.  She had questions about home occupations.  </w:t>
      </w:r>
    </w:p>
    <w:p w:rsidR="00F31129" w:rsidRDefault="000019CC" w:rsidP="001734B5">
      <w:pPr>
        <w:ind w:left="720" w:hanging="720"/>
      </w:pPr>
      <w:r>
        <w:t>8-12</w:t>
      </w:r>
      <w:r>
        <w:tab/>
      </w:r>
      <w:proofErr w:type="gramStart"/>
      <w:r>
        <w:t>Received</w:t>
      </w:r>
      <w:proofErr w:type="gramEnd"/>
      <w:r>
        <w:t xml:space="preserve"> a call fro</w:t>
      </w:r>
      <w:r w:rsidR="00F31129">
        <w:t xml:space="preserve">m Ron Bring.  He wanted to know if a permit is required for new windows.  </w:t>
      </w:r>
    </w:p>
    <w:p w:rsidR="00F31129" w:rsidRDefault="00F31129" w:rsidP="001734B5">
      <w:pPr>
        <w:ind w:left="720" w:hanging="720"/>
      </w:pPr>
      <w:r>
        <w:tab/>
        <w:t xml:space="preserve">Received a call from Don </w:t>
      </w:r>
      <w:proofErr w:type="spellStart"/>
      <w:r>
        <w:t>Piwinski</w:t>
      </w:r>
      <w:proofErr w:type="spellEnd"/>
      <w:r>
        <w:t>. He purchased a property on Diagonal R</w:t>
      </w:r>
      <w:r w:rsidR="000019CC">
        <w:t>oa</w:t>
      </w:r>
      <w:r>
        <w:t>d. 19-06-115-000-016 and 017.  Permit 17-38 was issued in 2017 fo</w:t>
      </w:r>
      <w:r w:rsidR="000019CC">
        <w:t>r an accessory building.  Origi</w:t>
      </w:r>
      <w:r>
        <w:t xml:space="preserve">nal owners converted the structure into living space. New owners will need to go through the permit process for a new house.  He provided the deeds, value, plot plan, drawing and septic permit.  </w:t>
      </w:r>
    </w:p>
    <w:p w:rsidR="00BA47DD" w:rsidRDefault="00BA47DD" w:rsidP="001734B5">
      <w:pPr>
        <w:ind w:left="720" w:hanging="720"/>
      </w:pPr>
      <w:r>
        <w:t>8-13</w:t>
      </w:r>
      <w:r>
        <w:tab/>
        <w:t>Worked Dumpster Day</w:t>
      </w:r>
    </w:p>
    <w:p w:rsidR="00BA47DD" w:rsidRDefault="00BA47DD" w:rsidP="001734B5">
      <w:pPr>
        <w:ind w:left="720" w:hanging="720"/>
      </w:pPr>
      <w:r>
        <w:t>8-16</w:t>
      </w:r>
      <w:r>
        <w:tab/>
      </w:r>
      <w:proofErr w:type="gramStart"/>
      <w:r>
        <w:t>Received</w:t>
      </w:r>
      <w:proofErr w:type="gramEnd"/>
      <w:r>
        <w:t xml:space="preserve"> a call from Diane Landers.  The demolition of her house on Foster R</w:t>
      </w:r>
      <w:r w:rsidR="000019CC">
        <w:t>oa</w:t>
      </w:r>
      <w:r>
        <w:t xml:space="preserve">d is scheduled for early August.  She is waiting for a breakdown of the costs with her contractor.  Discussed the permit process.  </w:t>
      </w:r>
    </w:p>
    <w:p w:rsidR="00BA47DD" w:rsidRDefault="00BA47DD" w:rsidP="001734B5">
      <w:pPr>
        <w:ind w:left="720" w:hanging="720"/>
      </w:pPr>
      <w:r>
        <w:t>8-17</w:t>
      </w:r>
      <w:r>
        <w:tab/>
        <w:t xml:space="preserve">Issued Permit # 22-15 to Don </w:t>
      </w:r>
      <w:proofErr w:type="spellStart"/>
      <w:r>
        <w:t>Piwinski</w:t>
      </w:r>
      <w:proofErr w:type="spellEnd"/>
      <w:r>
        <w:t xml:space="preserve"> for a new home</w:t>
      </w:r>
    </w:p>
    <w:p w:rsidR="00BA47DD" w:rsidRDefault="00BA47DD" w:rsidP="001734B5">
      <w:pPr>
        <w:ind w:left="720" w:hanging="720"/>
      </w:pPr>
      <w:r>
        <w:t>8-18</w:t>
      </w:r>
      <w:r>
        <w:tab/>
      </w:r>
      <w:proofErr w:type="gramStart"/>
      <w:r>
        <w:t>Received</w:t>
      </w:r>
      <w:proofErr w:type="gramEnd"/>
      <w:r>
        <w:t xml:space="preserve"> a call from Mike Pennington to discuss the shed for Gerald </w:t>
      </w:r>
      <w:proofErr w:type="spellStart"/>
      <w:r>
        <w:t>Beko</w:t>
      </w:r>
      <w:proofErr w:type="spellEnd"/>
      <w:r>
        <w:t xml:space="preserve"> of 40180 Jones R</w:t>
      </w:r>
      <w:r w:rsidR="000019CC">
        <w:t>oa</w:t>
      </w:r>
      <w:r>
        <w:t>d.  He would like to install a 12</w:t>
      </w:r>
      <w:r w:rsidR="000019CC">
        <w:t xml:space="preserve">’ </w:t>
      </w:r>
      <w:r>
        <w:t>x</w:t>
      </w:r>
      <w:r w:rsidR="000019CC">
        <w:t xml:space="preserve"> </w:t>
      </w:r>
      <w:r>
        <w:t>24</w:t>
      </w:r>
      <w:r w:rsidR="000019CC">
        <w:t>’</w:t>
      </w:r>
      <w:r>
        <w:t xml:space="preserve"> shed.  Received County Approval.  </w:t>
      </w:r>
    </w:p>
    <w:p w:rsidR="00BA47DD" w:rsidRDefault="00BA47DD" w:rsidP="001734B5">
      <w:pPr>
        <w:ind w:left="720" w:hanging="720"/>
      </w:pPr>
      <w:r>
        <w:tab/>
        <w:t>Received a call from Derek (no last name provided)</w:t>
      </w:r>
      <w:r w:rsidR="00D60B11">
        <w:t xml:space="preserve">.  He requested setback information for 24461 St </w:t>
      </w:r>
      <w:proofErr w:type="spellStart"/>
      <w:r w:rsidR="00D60B11">
        <w:t>Rt</w:t>
      </w:r>
      <w:proofErr w:type="spellEnd"/>
      <w:r w:rsidR="00D60B11">
        <w:t xml:space="preserve"> 301.  He will send plot plan to start the permit process.  </w:t>
      </w:r>
    </w:p>
    <w:p w:rsidR="00D60B11" w:rsidRDefault="00D60B11" w:rsidP="001734B5">
      <w:pPr>
        <w:ind w:left="720" w:hanging="720"/>
      </w:pPr>
      <w:r>
        <w:t>8-22</w:t>
      </w:r>
      <w:r>
        <w:tab/>
      </w:r>
      <w:proofErr w:type="gramStart"/>
      <w:r>
        <w:t>Emailed</w:t>
      </w:r>
      <w:proofErr w:type="gramEnd"/>
      <w:r>
        <w:t xml:space="preserve"> the permit to Mike Pennington for the shed for Gerald </w:t>
      </w:r>
      <w:proofErr w:type="spellStart"/>
      <w:r>
        <w:t>Beko</w:t>
      </w:r>
      <w:proofErr w:type="spellEnd"/>
      <w:r>
        <w:t xml:space="preserve"> of 40180 Jones R</w:t>
      </w:r>
      <w:r w:rsidR="000019CC">
        <w:t>oa</w:t>
      </w:r>
      <w:r>
        <w:t>d.  He would like to install a 12</w:t>
      </w:r>
      <w:r w:rsidR="000019CC">
        <w:t xml:space="preserve">’ </w:t>
      </w:r>
      <w:r>
        <w:t>x</w:t>
      </w:r>
      <w:r w:rsidR="000019CC">
        <w:t xml:space="preserve"> </w:t>
      </w:r>
      <w:r>
        <w:t>24</w:t>
      </w:r>
      <w:r w:rsidR="000019CC">
        <w:t>’</w:t>
      </w:r>
      <w:r>
        <w:t xml:space="preserve"> shed.  Signature, value and height and fee required  </w:t>
      </w:r>
    </w:p>
    <w:p w:rsidR="00D60B11" w:rsidRDefault="00D60B11" w:rsidP="001734B5">
      <w:pPr>
        <w:ind w:left="720" w:hanging="720"/>
      </w:pPr>
      <w:r>
        <w:lastRenderedPageBreak/>
        <w:t>8-23</w:t>
      </w:r>
      <w:r>
        <w:tab/>
        <w:t xml:space="preserve">Updated plot plan is ready from Alex </w:t>
      </w:r>
      <w:proofErr w:type="spellStart"/>
      <w:r>
        <w:t>Welkie</w:t>
      </w:r>
      <w:proofErr w:type="spellEnd"/>
      <w:r>
        <w:t xml:space="preserve">.  He would like to start the permit process for a sign on his property on the corner of West and 18.   </w:t>
      </w:r>
      <w:proofErr w:type="gramStart"/>
      <w:r>
        <w:t>5</w:t>
      </w:r>
      <w:r w:rsidR="000019CC">
        <w:t xml:space="preserve">’ </w:t>
      </w:r>
      <w:r>
        <w:t>x</w:t>
      </w:r>
      <w:r w:rsidR="000019CC">
        <w:t xml:space="preserve"> </w:t>
      </w:r>
      <w:r>
        <w:t>10</w:t>
      </w:r>
      <w:r w:rsidR="000019CC">
        <w:t>’</w:t>
      </w:r>
      <w:r>
        <w:t xml:space="preserve"> sign.</w:t>
      </w:r>
      <w:proofErr w:type="gramEnd"/>
      <w:r>
        <w:t xml:space="preserve">  Will pick up on 8-24</w:t>
      </w:r>
    </w:p>
    <w:p w:rsidR="00D60B11" w:rsidRDefault="00D60B11" w:rsidP="001734B5">
      <w:pPr>
        <w:ind w:left="720" w:hanging="720"/>
      </w:pPr>
      <w:r>
        <w:tab/>
        <w:t xml:space="preserve">Received a call from Don </w:t>
      </w:r>
      <w:proofErr w:type="spellStart"/>
      <w:r>
        <w:t>Piwinski</w:t>
      </w:r>
      <w:proofErr w:type="spellEnd"/>
      <w:r>
        <w:t>. He had questions about: Internet, phone, cable, garbage</w:t>
      </w:r>
      <w:r w:rsidR="000019CC">
        <w:t>,</w:t>
      </w:r>
      <w:r>
        <w:t xml:space="preserve"> and ditch maintenance.  </w:t>
      </w:r>
    </w:p>
    <w:p w:rsidR="00403307" w:rsidRDefault="00403307" w:rsidP="001734B5">
      <w:pPr>
        <w:ind w:left="720" w:hanging="720"/>
      </w:pPr>
      <w:r>
        <w:tab/>
      </w:r>
      <w:bookmarkStart w:id="1" w:name="_Hlk112872855"/>
      <w:proofErr w:type="gramStart"/>
      <w:r>
        <w:t xml:space="preserve">Received a call from Lee </w:t>
      </w:r>
      <w:proofErr w:type="spellStart"/>
      <w:r>
        <w:t>Knittel</w:t>
      </w:r>
      <w:proofErr w:type="spellEnd"/>
      <w:r>
        <w:t>.</w:t>
      </w:r>
      <w:proofErr w:type="gramEnd"/>
      <w:r>
        <w:t xml:space="preserve">  She would like to add a fence to her property at 41060 Peck Wadsworth R</w:t>
      </w:r>
      <w:r w:rsidR="000019CC">
        <w:t>oa</w:t>
      </w:r>
      <w:r>
        <w:t>d.  She will send a plot plan.  Emailed the application to her.</w:t>
      </w:r>
      <w:bookmarkEnd w:id="1"/>
    </w:p>
    <w:p w:rsidR="00403307" w:rsidRDefault="00403307" w:rsidP="001734B5">
      <w:pPr>
        <w:ind w:left="720" w:hanging="720"/>
      </w:pPr>
      <w:proofErr w:type="gramStart"/>
      <w:r>
        <w:t>8-25</w:t>
      </w:r>
      <w:r>
        <w:tab/>
        <w:t xml:space="preserve">Set appointment with Mike Pennington for the shed for Gerald </w:t>
      </w:r>
      <w:proofErr w:type="spellStart"/>
      <w:r>
        <w:t>Beko</w:t>
      </w:r>
      <w:proofErr w:type="spellEnd"/>
      <w:r>
        <w:t xml:space="preserve"> of 40180 Jones R</w:t>
      </w:r>
      <w:r w:rsidR="000019CC">
        <w:t>oa</w:t>
      </w:r>
      <w:r>
        <w:t>d.</w:t>
      </w:r>
      <w:proofErr w:type="gramEnd"/>
      <w:r>
        <w:t xml:space="preserve">  He would like to install a 12</w:t>
      </w:r>
      <w:r w:rsidR="000019CC">
        <w:t xml:space="preserve">’ </w:t>
      </w:r>
      <w:r>
        <w:t>x</w:t>
      </w:r>
      <w:r w:rsidR="000019CC">
        <w:t xml:space="preserve"> </w:t>
      </w:r>
      <w:r>
        <w:t>24</w:t>
      </w:r>
      <w:r w:rsidR="000019CC">
        <w:t>’</w:t>
      </w:r>
      <w:r>
        <w:t xml:space="preserve"> shed.  Signature, value and height and fee required  </w:t>
      </w:r>
    </w:p>
    <w:p w:rsidR="00D60B11" w:rsidRDefault="00403307" w:rsidP="001734B5">
      <w:pPr>
        <w:ind w:left="720" w:hanging="720"/>
      </w:pPr>
      <w:r>
        <w:tab/>
        <w:t>8-26 at 12:00</w:t>
      </w:r>
    </w:p>
    <w:p w:rsidR="00D2172B" w:rsidRDefault="00403307" w:rsidP="001734B5">
      <w:pPr>
        <w:ind w:left="720" w:hanging="720"/>
      </w:pPr>
      <w:r>
        <w:tab/>
      </w:r>
      <w:proofErr w:type="gramStart"/>
      <w:r>
        <w:t xml:space="preserve">Received an address request for vacant land form James L </w:t>
      </w:r>
      <w:proofErr w:type="spellStart"/>
      <w:r>
        <w:t>Demarsh</w:t>
      </w:r>
      <w:proofErr w:type="spellEnd"/>
      <w:r>
        <w:t xml:space="preserve"> for a property on Whitehead R</w:t>
      </w:r>
      <w:r w:rsidR="000019CC">
        <w:t>oa</w:t>
      </w:r>
      <w:r>
        <w:t>d.</w:t>
      </w:r>
      <w:proofErr w:type="gramEnd"/>
      <w:r w:rsidR="00D2172B">
        <w:t xml:space="preserve"> </w:t>
      </w:r>
      <w:r>
        <w:t xml:space="preserve"> </w:t>
      </w:r>
      <w:r w:rsidR="00D2172B">
        <w:t xml:space="preserve">Explained that addresses are issued when the foundation of a residential living structure is installed.  </w:t>
      </w:r>
    </w:p>
    <w:p w:rsidR="00403307" w:rsidRDefault="00D2172B" w:rsidP="001734B5">
      <w:pPr>
        <w:ind w:left="720" w:hanging="720"/>
      </w:pPr>
      <w:r>
        <w:t>8-27</w:t>
      </w:r>
      <w:r w:rsidR="00403307">
        <w:t xml:space="preserve"> </w:t>
      </w:r>
      <w:r>
        <w:tab/>
        <w:t xml:space="preserve">Andy Getz, contractor for Short Action Customs, provided an SS-4 document for their BZA hearing.    Submitted BZA application on 7-25.  </w:t>
      </w:r>
      <w:r w:rsidR="00491393">
        <w:t>Hearing Date is 8-31 @7pm</w:t>
      </w:r>
    </w:p>
    <w:p w:rsidR="00A97FD7" w:rsidRDefault="00A97FD7" w:rsidP="001734B5">
      <w:pPr>
        <w:ind w:left="720" w:hanging="720"/>
      </w:pPr>
      <w:r>
        <w:tab/>
      </w:r>
      <w:proofErr w:type="gramStart"/>
      <w:r>
        <w:t>Received a call from a resident about driveway construction at 43443 Peck Wadsworth R</w:t>
      </w:r>
      <w:r w:rsidR="000019CC">
        <w:t>oa</w:t>
      </w:r>
      <w:r>
        <w:t>d.</w:t>
      </w:r>
      <w:proofErr w:type="gramEnd"/>
      <w:r>
        <w:t xml:space="preserve">  Provided information about the BZA request submitted on 8-3 for that property.  The driveway improvement does not require a permit.  Waiting for a hearing date from the BZA.  </w:t>
      </w:r>
    </w:p>
    <w:p w:rsidR="00A97FD7" w:rsidRDefault="00A97FD7" w:rsidP="001734B5">
      <w:pPr>
        <w:ind w:left="720" w:hanging="720"/>
      </w:pPr>
      <w:r>
        <w:t>8-29</w:t>
      </w:r>
      <w:r>
        <w:tab/>
      </w:r>
      <w:proofErr w:type="gramStart"/>
      <w:r>
        <w:t>Received</w:t>
      </w:r>
      <w:proofErr w:type="gramEnd"/>
      <w:r>
        <w:t xml:space="preserve"> an email from Barb </w:t>
      </w:r>
      <w:proofErr w:type="spellStart"/>
      <w:r>
        <w:t>Lieby</w:t>
      </w:r>
      <w:proofErr w:type="spellEnd"/>
      <w:r w:rsidR="000019CC">
        <w:t>.</w:t>
      </w:r>
      <w:r>
        <w:t xml:space="preserve">  She requested information about the Short Action Customs hearing.  Provided information. </w:t>
      </w:r>
    </w:p>
    <w:p w:rsidR="001E4ED0" w:rsidRDefault="00A97FD7" w:rsidP="001734B5">
      <w:pPr>
        <w:ind w:left="720" w:hanging="720"/>
      </w:pPr>
      <w:r>
        <w:tab/>
        <w:t xml:space="preserve">Contacted Andy Getz and Allan Smith form Short Action Customs.  </w:t>
      </w:r>
      <w:r w:rsidR="001E4ED0">
        <w:t>The BZA Hearing is postponed until updated information is provided.</w:t>
      </w:r>
    </w:p>
    <w:p w:rsidR="008E5E36" w:rsidRDefault="001E4ED0" w:rsidP="001734B5">
      <w:pPr>
        <w:ind w:left="720" w:hanging="720"/>
      </w:pPr>
      <w:r>
        <w:tab/>
      </w:r>
      <w:proofErr w:type="gramStart"/>
      <w:r>
        <w:t>Received a call from Mellissa from State heating and Air.</w:t>
      </w:r>
      <w:proofErr w:type="gramEnd"/>
      <w:r>
        <w:t xml:space="preserve">  They are updating a HVAC unit at 22863 West R</w:t>
      </w:r>
      <w:r w:rsidR="000019CC">
        <w:t>oa</w:t>
      </w:r>
      <w:r>
        <w:t xml:space="preserve">d.  No permit is required for a non-Geo thermal system. </w:t>
      </w:r>
    </w:p>
    <w:p w:rsidR="001E4ED0" w:rsidRDefault="008E5E36" w:rsidP="001734B5">
      <w:pPr>
        <w:ind w:left="720" w:hanging="720"/>
      </w:pPr>
      <w:r>
        <w:t>8-30</w:t>
      </w:r>
      <w:r>
        <w:tab/>
      </w:r>
      <w:proofErr w:type="gramStart"/>
      <w:r>
        <w:t>Received</w:t>
      </w:r>
      <w:proofErr w:type="gramEnd"/>
      <w:r>
        <w:t xml:space="preserve"> a text from Diane Landers.  The demolition of her house on Foster R</w:t>
      </w:r>
      <w:r w:rsidR="000019CC">
        <w:t>oa</w:t>
      </w:r>
      <w:r>
        <w:t>d is scheduled for</w:t>
      </w:r>
      <w:r w:rsidR="000019CC">
        <w:t xml:space="preserve"> </w:t>
      </w:r>
      <w:r>
        <w:t xml:space="preserve">8-31.  She is waiting for the final costs of the rebuild.  She will email the plans once complete.  Permit process can start once the information is provided.  </w:t>
      </w:r>
    </w:p>
    <w:p w:rsidR="00DF5819" w:rsidRDefault="00DF5819" w:rsidP="001734B5">
      <w:pPr>
        <w:ind w:left="720" w:hanging="720"/>
      </w:pPr>
      <w:r>
        <w:tab/>
      </w:r>
      <w:proofErr w:type="gramStart"/>
      <w:r>
        <w:t>Received a call from Andy Getz, contractor for Short Action Customs.</w:t>
      </w:r>
      <w:proofErr w:type="gramEnd"/>
      <w:r>
        <w:t xml:space="preserve">  Discussed the updated information.  He will send it as soon as possible.  Estimated date is 9-2.  </w:t>
      </w:r>
    </w:p>
    <w:p w:rsidR="00FC70A3" w:rsidRDefault="00FC70A3" w:rsidP="001734B5">
      <w:pPr>
        <w:ind w:left="720" w:hanging="720"/>
      </w:pPr>
      <w:r>
        <w:t>8-31</w:t>
      </w:r>
      <w:r>
        <w:tab/>
        <w:t>Demolition started on the Lander’s house on Foster R</w:t>
      </w:r>
      <w:r w:rsidR="000019CC">
        <w:t>oa</w:t>
      </w:r>
      <w:r>
        <w:t>d.</w:t>
      </w:r>
    </w:p>
    <w:p w:rsidR="00FC70A3" w:rsidRDefault="00FC70A3" w:rsidP="001734B5">
      <w:pPr>
        <w:ind w:left="720" w:hanging="720"/>
      </w:pPr>
      <w:r>
        <w:tab/>
      </w:r>
      <w:proofErr w:type="gramStart"/>
      <w:r>
        <w:t xml:space="preserve">Received a text from Lee </w:t>
      </w:r>
      <w:proofErr w:type="spellStart"/>
      <w:r>
        <w:t>Knittel</w:t>
      </w:r>
      <w:proofErr w:type="spellEnd"/>
      <w:r>
        <w:t>.</w:t>
      </w:r>
      <w:proofErr w:type="gramEnd"/>
      <w:r>
        <w:t xml:space="preserve">  She would like to add a fence to her property at 41060 Peck Wadsworth R</w:t>
      </w:r>
      <w:r w:rsidR="00C12E69">
        <w:t>oa</w:t>
      </w:r>
      <w:r>
        <w:t xml:space="preserve">d.  She emailed a plot plan.  </w:t>
      </w:r>
    </w:p>
    <w:p w:rsidR="00FC70A3" w:rsidRDefault="00FC70A3" w:rsidP="001734B5">
      <w:pPr>
        <w:ind w:left="720" w:hanging="720"/>
      </w:pPr>
      <w:r>
        <w:tab/>
        <w:t xml:space="preserve">Reported to the Township Hall to inform residents that the Board of Zoning Appeals hearing has been canceled.  </w:t>
      </w:r>
    </w:p>
    <w:p w:rsidR="006D294C" w:rsidRDefault="00FC70A3" w:rsidP="00C12E69">
      <w:pPr>
        <w:ind w:left="720" w:hanging="720"/>
      </w:pPr>
      <w:r>
        <w:tab/>
      </w:r>
    </w:p>
    <w:p w:rsidR="006D294C" w:rsidRDefault="009A4A3A" w:rsidP="008E5E36">
      <w:pPr>
        <w:ind w:left="720" w:hanging="720"/>
      </w:pPr>
      <w:r>
        <w:t xml:space="preserve">Total permits this month = </w:t>
      </w:r>
      <w:r w:rsidR="008E5E36">
        <w:t>3</w:t>
      </w:r>
    </w:p>
    <w:sectPr w:rsidR="006D294C" w:rsidSect="00EF7C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F041B"/>
    <w:multiLevelType w:val="multilevel"/>
    <w:tmpl w:val="6D8C2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AE6DF1"/>
    <w:multiLevelType w:val="multilevel"/>
    <w:tmpl w:val="86EC733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72F1668"/>
    <w:multiLevelType w:val="multilevel"/>
    <w:tmpl w:val="B0624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323715"/>
    <w:multiLevelType w:val="multilevel"/>
    <w:tmpl w:val="BEDC97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5AB21B0B"/>
    <w:multiLevelType w:val="multilevel"/>
    <w:tmpl w:val="79ECF4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654252DA"/>
    <w:multiLevelType w:val="hybridMultilevel"/>
    <w:tmpl w:val="7CAEC1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434406E"/>
    <w:multiLevelType w:val="multilevel"/>
    <w:tmpl w:val="E642F0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78342B42"/>
    <w:multiLevelType w:val="multilevel"/>
    <w:tmpl w:val="74706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6639E5"/>
    <w:multiLevelType w:val="multilevel"/>
    <w:tmpl w:val="7570E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5930"/>
    <w:rsid w:val="000006FA"/>
    <w:rsid w:val="00001196"/>
    <w:rsid w:val="000019CC"/>
    <w:rsid w:val="00002807"/>
    <w:rsid w:val="00003A05"/>
    <w:rsid w:val="00004E29"/>
    <w:rsid w:val="0001459D"/>
    <w:rsid w:val="00014CD4"/>
    <w:rsid w:val="000168AF"/>
    <w:rsid w:val="00016C64"/>
    <w:rsid w:val="000210E1"/>
    <w:rsid w:val="00026A43"/>
    <w:rsid w:val="00033550"/>
    <w:rsid w:val="0003444D"/>
    <w:rsid w:val="000365FA"/>
    <w:rsid w:val="0004144E"/>
    <w:rsid w:val="00042655"/>
    <w:rsid w:val="00042BF0"/>
    <w:rsid w:val="000458F1"/>
    <w:rsid w:val="00050BF0"/>
    <w:rsid w:val="00051E72"/>
    <w:rsid w:val="00056916"/>
    <w:rsid w:val="000577C3"/>
    <w:rsid w:val="00063780"/>
    <w:rsid w:val="00065C3F"/>
    <w:rsid w:val="00067BE7"/>
    <w:rsid w:val="00067F77"/>
    <w:rsid w:val="00073769"/>
    <w:rsid w:val="000757E6"/>
    <w:rsid w:val="00075BB5"/>
    <w:rsid w:val="000836F1"/>
    <w:rsid w:val="00083BED"/>
    <w:rsid w:val="00083F14"/>
    <w:rsid w:val="00087956"/>
    <w:rsid w:val="00087BC4"/>
    <w:rsid w:val="00093C2A"/>
    <w:rsid w:val="00093D28"/>
    <w:rsid w:val="000A1F43"/>
    <w:rsid w:val="000A218F"/>
    <w:rsid w:val="000A466B"/>
    <w:rsid w:val="000A5C13"/>
    <w:rsid w:val="000B0C5E"/>
    <w:rsid w:val="000B3C87"/>
    <w:rsid w:val="000C0AD7"/>
    <w:rsid w:val="000C7098"/>
    <w:rsid w:val="000C7B06"/>
    <w:rsid w:val="000D09D2"/>
    <w:rsid w:val="000D6CAC"/>
    <w:rsid w:val="000E4A08"/>
    <w:rsid w:val="000E4E20"/>
    <w:rsid w:val="000E5F57"/>
    <w:rsid w:val="000E7C67"/>
    <w:rsid w:val="000F2378"/>
    <w:rsid w:val="000F5952"/>
    <w:rsid w:val="000F5C3D"/>
    <w:rsid w:val="000F740C"/>
    <w:rsid w:val="001015F9"/>
    <w:rsid w:val="00102020"/>
    <w:rsid w:val="001103B9"/>
    <w:rsid w:val="001106E9"/>
    <w:rsid w:val="00110770"/>
    <w:rsid w:val="001138B1"/>
    <w:rsid w:val="00114CA3"/>
    <w:rsid w:val="0011527A"/>
    <w:rsid w:val="00116715"/>
    <w:rsid w:val="0011796D"/>
    <w:rsid w:val="00121B0D"/>
    <w:rsid w:val="00126A4A"/>
    <w:rsid w:val="00130959"/>
    <w:rsid w:val="00130F8E"/>
    <w:rsid w:val="00137D09"/>
    <w:rsid w:val="00141CCF"/>
    <w:rsid w:val="00146D1E"/>
    <w:rsid w:val="00153A82"/>
    <w:rsid w:val="00171AC9"/>
    <w:rsid w:val="00172BBA"/>
    <w:rsid w:val="0017334F"/>
    <w:rsid w:val="001734B5"/>
    <w:rsid w:val="00174970"/>
    <w:rsid w:val="00176E9D"/>
    <w:rsid w:val="00177E9A"/>
    <w:rsid w:val="00181A99"/>
    <w:rsid w:val="00181D6A"/>
    <w:rsid w:val="001955E8"/>
    <w:rsid w:val="00197F80"/>
    <w:rsid w:val="001A02A4"/>
    <w:rsid w:val="001A48AE"/>
    <w:rsid w:val="001A72C2"/>
    <w:rsid w:val="001A7D56"/>
    <w:rsid w:val="001A7F73"/>
    <w:rsid w:val="001B1AC0"/>
    <w:rsid w:val="001B1C40"/>
    <w:rsid w:val="001B4EC1"/>
    <w:rsid w:val="001B604B"/>
    <w:rsid w:val="001B65C2"/>
    <w:rsid w:val="001B69CA"/>
    <w:rsid w:val="001C1A57"/>
    <w:rsid w:val="001C28D2"/>
    <w:rsid w:val="001D092C"/>
    <w:rsid w:val="001D78DA"/>
    <w:rsid w:val="001E20C9"/>
    <w:rsid w:val="001E3058"/>
    <w:rsid w:val="001E4429"/>
    <w:rsid w:val="001E4ED0"/>
    <w:rsid w:val="001E6612"/>
    <w:rsid w:val="001F008E"/>
    <w:rsid w:val="001F3AAF"/>
    <w:rsid w:val="001F556C"/>
    <w:rsid w:val="0020145B"/>
    <w:rsid w:val="002019F3"/>
    <w:rsid w:val="00210DF8"/>
    <w:rsid w:val="00214FE9"/>
    <w:rsid w:val="002176CB"/>
    <w:rsid w:val="00220A56"/>
    <w:rsid w:val="00222E7F"/>
    <w:rsid w:val="00224076"/>
    <w:rsid w:val="00231F86"/>
    <w:rsid w:val="0023279D"/>
    <w:rsid w:val="002424B8"/>
    <w:rsid w:val="00242EB9"/>
    <w:rsid w:val="00246604"/>
    <w:rsid w:val="002466CE"/>
    <w:rsid w:val="00251D67"/>
    <w:rsid w:val="0025577A"/>
    <w:rsid w:val="00255B46"/>
    <w:rsid w:val="00264FD4"/>
    <w:rsid w:val="00265344"/>
    <w:rsid w:val="00272389"/>
    <w:rsid w:val="00272F71"/>
    <w:rsid w:val="002758F6"/>
    <w:rsid w:val="00275BE8"/>
    <w:rsid w:val="00275FA8"/>
    <w:rsid w:val="00276011"/>
    <w:rsid w:val="002943EA"/>
    <w:rsid w:val="00294D19"/>
    <w:rsid w:val="00294E9A"/>
    <w:rsid w:val="002A035F"/>
    <w:rsid w:val="002A4CE8"/>
    <w:rsid w:val="002A6E1E"/>
    <w:rsid w:val="002B06CF"/>
    <w:rsid w:val="002B752C"/>
    <w:rsid w:val="002C3139"/>
    <w:rsid w:val="002D463A"/>
    <w:rsid w:val="002D522F"/>
    <w:rsid w:val="002D61DD"/>
    <w:rsid w:val="002D74CA"/>
    <w:rsid w:val="002E1639"/>
    <w:rsid w:val="002F10F5"/>
    <w:rsid w:val="002F18F1"/>
    <w:rsid w:val="002F6766"/>
    <w:rsid w:val="003041FE"/>
    <w:rsid w:val="00306F38"/>
    <w:rsid w:val="00310B23"/>
    <w:rsid w:val="00311EEE"/>
    <w:rsid w:val="003120BF"/>
    <w:rsid w:val="00322772"/>
    <w:rsid w:val="003239B6"/>
    <w:rsid w:val="00331810"/>
    <w:rsid w:val="00333CC7"/>
    <w:rsid w:val="00333D93"/>
    <w:rsid w:val="00334B50"/>
    <w:rsid w:val="003352A8"/>
    <w:rsid w:val="003364D5"/>
    <w:rsid w:val="00340B61"/>
    <w:rsid w:val="00340F50"/>
    <w:rsid w:val="0034791F"/>
    <w:rsid w:val="003534A5"/>
    <w:rsid w:val="003536CC"/>
    <w:rsid w:val="0035422F"/>
    <w:rsid w:val="00354AE3"/>
    <w:rsid w:val="003574AC"/>
    <w:rsid w:val="00363906"/>
    <w:rsid w:val="00366CB0"/>
    <w:rsid w:val="0037261F"/>
    <w:rsid w:val="00377536"/>
    <w:rsid w:val="0038138A"/>
    <w:rsid w:val="00382586"/>
    <w:rsid w:val="00383BE9"/>
    <w:rsid w:val="00386861"/>
    <w:rsid w:val="00386ADB"/>
    <w:rsid w:val="003871CF"/>
    <w:rsid w:val="00387815"/>
    <w:rsid w:val="00390C8D"/>
    <w:rsid w:val="0039454A"/>
    <w:rsid w:val="003957F1"/>
    <w:rsid w:val="0039595C"/>
    <w:rsid w:val="003964C8"/>
    <w:rsid w:val="003A0C0C"/>
    <w:rsid w:val="003A1BDA"/>
    <w:rsid w:val="003A51DC"/>
    <w:rsid w:val="003A56F2"/>
    <w:rsid w:val="003A6D08"/>
    <w:rsid w:val="003B0CA8"/>
    <w:rsid w:val="003B1C82"/>
    <w:rsid w:val="003B2538"/>
    <w:rsid w:val="003B50A7"/>
    <w:rsid w:val="003B637A"/>
    <w:rsid w:val="003C7897"/>
    <w:rsid w:val="003D227D"/>
    <w:rsid w:val="003D4CD0"/>
    <w:rsid w:val="003D5527"/>
    <w:rsid w:val="003D6744"/>
    <w:rsid w:val="003E0E7A"/>
    <w:rsid w:val="003E1AF3"/>
    <w:rsid w:val="003E36CC"/>
    <w:rsid w:val="003E4030"/>
    <w:rsid w:val="003E4FDF"/>
    <w:rsid w:val="003E5ECB"/>
    <w:rsid w:val="003F7BC0"/>
    <w:rsid w:val="00403307"/>
    <w:rsid w:val="004049A2"/>
    <w:rsid w:val="00416361"/>
    <w:rsid w:val="0042205F"/>
    <w:rsid w:val="00425A74"/>
    <w:rsid w:val="00425D32"/>
    <w:rsid w:val="004313AA"/>
    <w:rsid w:val="0044146A"/>
    <w:rsid w:val="00441FD1"/>
    <w:rsid w:val="004450FE"/>
    <w:rsid w:val="00447648"/>
    <w:rsid w:val="0045222D"/>
    <w:rsid w:val="00453797"/>
    <w:rsid w:val="00462E8B"/>
    <w:rsid w:val="00463683"/>
    <w:rsid w:val="004746B8"/>
    <w:rsid w:val="00477A12"/>
    <w:rsid w:val="004800D7"/>
    <w:rsid w:val="004816E9"/>
    <w:rsid w:val="00485889"/>
    <w:rsid w:val="00485BBD"/>
    <w:rsid w:val="00485E15"/>
    <w:rsid w:val="00486634"/>
    <w:rsid w:val="004876B0"/>
    <w:rsid w:val="00491393"/>
    <w:rsid w:val="004916BD"/>
    <w:rsid w:val="004933CA"/>
    <w:rsid w:val="004A19BB"/>
    <w:rsid w:val="004A22D1"/>
    <w:rsid w:val="004A7833"/>
    <w:rsid w:val="004B1F12"/>
    <w:rsid w:val="004B235D"/>
    <w:rsid w:val="004B3616"/>
    <w:rsid w:val="004B438C"/>
    <w:rsid w:val="004B4D1A"/>
    <w:rsid w:val="004B744C"/>
    <w:rsid w:val="004C013D"/>
    <w:rsid w:val="004C10FB"/>
    <w:rsid w:val="004C2953"/>
    <w:rsid w:val="004C2E82"/>
    <w:rsid w:val="004C32C1"/>
    <w:rsid w:val="004C3316"/>
    <w:rsid w:val="004C3777"/>
    <w:rsid w:val="004D2E0E"/>
    <w:rsid w:val="004D5B40"/>
    <w:rsid w:val="004D5E19"/>
    <w:rsid w:val="004E0506"/>
    <w:rsid w:val="004E6A05"/>
    <w:rsid w:val="004F1340"/>
    <w:rsid w:val="004F250D"/>
    <w:rsid w:val="004F5D1A"/>
    <w:rsid w:val="00500DE7"/>
    <w:rsid w:val="0050106A"/>
    <w:rsid w:val="005018F6"/>
    <w:rsid w:val="0050191A"/>
    <w:rsid w:val="00501E2B"/>
    <w:rsid w:val="00504E27"/>
    <w:rsid w:val="00511175"/>
    <w:rsid w:val="0051281F"/>
    <w:rsid w:val="00513426"/>
    <w:rsid w:val="005156A2"/>
    <w:rsid w:val="005160E2"/>
    <w:rsid w:val="00526ED1"/>
    <w:rsid w:val="005277D0"/>
    <w:rsid w:val="005311CB"/>
    <w:rsid w:val="005366E5"/>
    <w:rsid w:val="00541816"/>
    <w:rsid w:val="005456A0"/>
    <w:rsid w:val="00547B2B"/>
    <w:rsid w:val="00550485"/>
    <w:rsid w:val="0055080A"/>
    <w:rsid w:val="00550DE7"/>
    <w:rsid w:val="00551450"/>
    <w:rsid w:val="00552BE4"/>
    <w:rsid w:val="0055580D"/>
    <w:rsid w:val="0055724A"/>
    <w:rsid w:val="00561A4A"/>
    <w:rsid w:val="0057516B"/>
    <w:rsid w:val="005764BD"/>
    <w:rsid w:val="005777A2"/>
    <w:rsid w:val="0058401A"/>
    <w:rsid w:val="00584705"/>
    <w:rsid w:val="005850EB"/>
    <w:rsid w:val="00585C2E"/>
    <w:rsid w:val="00585D8B"/>
    <w:rsid w:val="00586A71"/>
    <w:rsid w:val="00590BB2"/>
    <w:rsid w:val="00593253"/>
    <w:rsid w:val="00597066"/>
    <w:rsid w:val="005A0677"/>
    <w:rsid w:val="005A38D3"/>
    <w:rsid w:val="005A3B99"/>
    <w:rsid w:val="005A4ACF"/>
    <w:rsid w:val="005A529F"/>
    <w:rsid w:val="005A5D98"/>
    <w:rsid w:val="005A7E49"/>
    <w:rsid w:val="005B2AC2"/>
    <w:rsid w:val="005C0D57"/>
    <w:rsid w:val="005C676E"/>
    <w:rsid w:val="005D62E0"/>
    <w:rsid w:val="005D6EDC"/>
    <w:rsid w:val="005E0A76"/>
    <w:rsid w:val="005E1102"/>
    <w:rsid w:val="005E3ACA"/>
    <w:rsid w:val="005F0829"/>
    <w:rsid w:val="005F16DB"/>
    <w:rsid w:val="005F4143"/>
    <w:rsid w:val="005F4511"/>
    <w:rsid w:val="005F7F17"/>
    <w:rsid w:val="00606768"/>
    <w:rsid w:val="0061160C"/>
    <w:rsid w:val="00611EC2"/>
    <w:rsid w:val="00614C51"/>
    <w:rsid w:val="00615AD8"/>
    <w:rsid w:val="006163B8"/>
    <w:rsid w:val="00622E0F"/>
    <w:rsid w:val="006259EC"/>
    <w:rsid w:val="006301E4"/>
    <w:rsid w:val="00632398"/>
    <w:rsid w:val="00635C95"/>
    <w:rsid w:val="00636651"/>
    <w:rsid w:val="00643AA8"/>
    <w:rsid w:val="00644BB8"/>
    <w:rsid w:val="00650E29"/>
    <w:rsid w:val="00651D7C"/>
    <w:rsid w:val="0065206D"/>
    <w:rsid w:val="006543E4"/>
    <w:rsid w:val="0065449D"/>
    <w:rsid w:val="00655D03"/>
    <w:rsid w:val="00655DF9"/>
    <w:rsid w:val="00657DFD"/>
    <w:rsid w:val="006633F2"/>
    <w:rsid w:val="006657DC"/>
    <w:rsid w:val="00670141"/>
    <w:rsid w:val="0067135B"/>
    <w:rsid w:val="0067161A"/>
    <w:rsid w:val="00673D37"/>
    <w:rsid w:val="00674474"/>
    <w:rsid w:val="00674FC1"/>
    <w:rsid w:val="00680975"/>
    <w:rsid w:val="0068508C"/>
    <w:rsid w:val="00686BBB"/>
    <w:rsid w:val="00691220"/>
    <w:rsid w:val="00691F9F"/>
    <w:rsid w:val="006924EF"/>
    <w:rsid w:val="006968BD"/>
    <w:rsid w:val="006A4E44"/>
    <w:rsid w:val="006C0A91"/>
    <w:rsid w:val="006C0FF9"/>
    <w:rsid w:val="006C2894"/>
    <w:rsid w:val="006C3587"/>
    <w:rsid w:val="006C4F6F"/>
    <w:rsid w:val="006D294C"/>
    <w:rsid w:val="006D50E6"/>
    <w:rsid w:val="006D7250"/>
    <w:rsid w:val="006D7AB7"/>
    <w:rsid w:val="006E1016"/>
    <w:rsid w:val="006F3773"/>
    <w:rsid w:val="006F6F9D"/>
    <w:rsid w:val="00700C49"/>
    <w:rsid w:val="00702CAE"/>
    <w:rsid w:val="00703BD8"/>
    <w:rsid w:val="007045F5"/>
    <w:rsid w:val="00710948"/>
    <w:rsid w:val="00714148"/>
    <w:rsid w:val="00715B5B"/>
    <w:rsid w:val="00716B37"/>
    <w:rsid w:val="00717175"/>
    <w:rsid w:val="00717885"/>
    <w:rsid w:val="00717F99"/>
    <w:rsid w:val="007205E1"/>
    <w:rsid w:val="00722A43"/>
    <w:rsid w:val="007240F2"/>
    <w:rsid w:val="00724D83"/>
    <w:rsid w:val="0072604D"/>
    <w:rsid w:val="00731065"/>
    <w:rsid w:val="00733666"/>
    <w:rsid w:val="00736C23"/>
    <w:rsid w:val="0073788C"/>
    <w:rsid w:val="00746237"/>
    <w:rsid w:val="007468A2"/>
    <w:rsid w:val="007517F3"/>
    <w:rsid w:val="007530DB"/>
    <w:rsid w:val="00753C93"/>
    <w:rsid w:val="00756401"/>
    <w:rsid w:val="007575CE"/>
    <w:rsid w:val="00766EE7"/>
    <w:rsid w:val="00767AAD"/>
    <w:rsid w:val="00772DB0"/>
    <w:rsid w:val="00775C5A"/>
    <w:rsid w:val="0077759B"/>
    <w:rsid w:val="00786381"/>
    <w:rsid w:val="0078679D"/>
    <w:rsid w:val="00786AD2"/>
    <w:rsid w:val="00792F66"/>
    <w:rsid w:val="007935E6"/>
    <w:rsid w:val="00795EC6"/>
    <w:rsid w:val="00797EB7"/>
    <w:rsid w:val="007A10E8"/>
    <w:rsid w:val="007A1560"/>
    <w:rsid w:val="007A32E1"/>
    <w:rsid w:val="007A3848"/>
    <w:rsid w:val="007A4589"/>
    <w:rsid w:val="007B0BB0"/>
    <w:rsid w:val="007B33C1"/>
    <w:rsid w:val="007B5FE2"/>
    <w:rsid w:val="007C1F24"/>
    <w:rsid w:val="007D1CE5"/>
    <w:rsid w:val="007D2B3B"/>
    <w:rsid w:val="007D7A2F"/>
    <w:rsid w:val="007E013E"/>
    <w:rsid w:val="007E094F"/>
    <w:rsid w:val="007E2A5F"/>
    <w:rsid w:val="007E2EE9"/>
    <w:rsid w:val="007E327C"/>
    <w:rsid w:val="007E5790"/>
    <w:rsid w:val="007E7F8D"/>
    <w:rsid w:val="007F10E2"/>
    <w:rsid w:val="007F4BA6"/>
    <w:rsid w:val="007F57F1"/>
    <w:rsid w:val="007F5E40"/>
    <w:rsid w:val="00802002"/>
    <w:rsid w:val="008048C5"/>
    <w:rsid w:val="00805410"/>
    <w:rsid w:val="0081159E"/>
    <w:rsid w:val="008134E9"/>
    <w:rsid w:val="00825539"/>
    <w:rsid w:val="00825842"/>
    <w:rsid w:val="0082695F"/>
    <w:rsid w:val="0083108E"/>
    <w:rsid w:val="00832894"/>
    <w:rsid w:val="0083324D"/>
    <w:rsid w:val="008345E1"/>
    <w:rsid w:val="0084452E"/>
    <w:rsid w:val="008457C8"/>
    <w:rsid w:val="00846C1E"/>
    <w:rsid w:val="00847438"/>
    <w:rsid w:val="008529E1"/>
    <w:rsid w:val="008531B1"/>
    <w:rsid w:val="0085706E"/>
    <w:rsid w:val="00857AF7"/>
    <w:rsid w:val="0086029F"/>
    <w:rsid w:val="0086733A"/>
    <w:rsid w:val="00874724"/>
    <w:rsid w:val="00881369"/>
    <w:rsid w:val="00882D85"/>
    <w:rsid w:val="008837EF"/>
    <w:rsid w:val="008837FC"/>
    <w:rsid w:val="00885B98"/>
    <w:rsid w:val="008861C6"/>
    <w:rsid w:val="0088779E"/>
    <w:rsid w:val="00887C59"/>
    <w:rsid w:val="00895078"/>
    <w:rsid w:val="00896E58"/>
    <w:rsid w:val="00897370"/>
    <w:rsid w:val="008974DC"/>
    <w:rsid w:val="008A17BA"/>
    <w:rsid w:val="008A26CA"/>
    <w:rsid w:val="008B5940"/>
    <w:rsid w:val="008B6850"/>
    <w:rsid w:val="008B6FFA"/>
    <w:rsid w:val="008C5095"/>
    <w:rsid w:val="008C6698"/>
    <w:rsid w:val="008C7B10"/>
    <w:rsid w:val="008D105C"/>
    <w:rsid w:val="008D5427"/>
    <w:rsid w:val="008D7D8C"/>
    <w:rsid w:val="008E02EB"/>
    <w:rsid w:val="008E2B37"/>
    <w:rsid w:val="008E5E36"/>
    <w:rsid w:val="008F25A3"/>
    <w:rsid w:val="008F2E12"/>
    <w:rsid w:val="008F375F"/>
    <w:rsid w:val="008F5BF6"/>
    <w:rsid w:val="009113E3"/>
    <w:rsid w:val="009148A2"/>
    <w:rsid w:val="00921F68"/>
    <w:rsid w:val="00922819"/>
    <w:rsid w:val="00923ED4"/>
    <w:rsid w:val="009248B8"/>
    <w:rsid w:val="0093025D"/>
    <w:rsid w:val="00932886"/>
    <w:rsid w:val="00933476"/>
    <w:rsid w:val="0093545F"/>
    <w:rsid w:val="00942D92"/>
    <w:rsid w:val="00944628"/>
    <w:rsid w:val="0094481E"/>
    <w:rsid w:val="00955930"/>
    <w:rsid w:val="009562BB"/>
    <w:rsid w:val="00957672"/>
    <w:rsid w:val="00965F8B"/>
    <w:rsid w:val="00974B8D"/>
    <w:rsid w:val="0098035C"/>
    <w:rsid w:val="00980E6A"/>
    <w:rsid w:val="00982B76"/>
    <w:rsid w:val="00984B9D"/>
    <w:rsid w:val="00987EA8"/>
    <w:rsid w:val="009927B4"/>
    <w:rsid w:val="00994EC0"/>
    <w:rsid w:val="00995018"/>
    <w:rsid w:val="009A0B4B"/>
    <w:rsid w:val="009A137F"/>
    <w:rsid w:val="009A16DB"/>
    <w:rsid w:val="009A4A3A"/>
    <w:rsid w:val="009A5C0E"/>
    <w:rsid w:val="009A6A4D"/>
    <w:rsid w:val="009B118C"/>
    <w:rsid w:val="009B1C91"/>
    <w:rsid w:val="009B4C57"/>
    <w:rsid w:val="009B5854"/>
    <w:rsid w:val="009C010B"/>
    <w:rsid w:val="009C0C37"/>
    <w:rsid w:val="009C1D4B"/>
    <w:rsid w:val="009C1D58"/>
    <w:rsid w:val="009C2E75"/>
    <w:rsid w:val="009C3157"/>
    <w:rsid w:val="009C6AE3"/>
    <w:rsid w:val="009D4365"/>
    <w:rsid w:val="009D4C33"/>
    <w:rsid w:val="009E1A2F"/>
    <w:rsid w:val="009E1C0C"/>
    <w:rsid w:val="009E5D11"/>
    <w:rsid w:val="009F0CD3"/>
    <w:rsid w:val="009F72AB"/>
    <w:rsid w:val="00A02E9E"/>
    <w:rsid w:val="00A05AEE"/>
    <w:rsid w:val="00A07559"/>
    <w:rsid w:val="00A104F9"/>
    <w:rsid w:val="00A1089F"/>
    <w:rsid w:val="00A10FB4"/>
    <w:rsid w:val="00A12F95"/>
    <w:rsid w:val="00A16988"/>
    <w:rsid w:val="00A200FE"/>
    <w:rsid w:val="00A21C63"/>
    <w:rsid w:val="00A24867"/>
    <w:rsid w:val="00A34006"/>
    <w:rsid w:val="00A34A50"/>
    <w:rsid w:val="00A44132"/>
    <w:rsid w:val="00A469EE"/>
    <w:rsid w:val="00A46C56"/>
    <w:rsid w:val="00A47574"/>
    <w:rsid w:val="00A52538"/>
    <w:rsid w:val="00A57364"/>
    <w:rsid w:val="00A60531"/>
    <w:rsid w:val="00A60C8A"/>
    <w:rsid w:val="00A61446"/>
    <w:rsid w:val="00A667BF"/>
    <w:rsid w:val="00A6789D"/>
    <w:rsid w:val="00A71A2F"/>
    <w:rsid w:val="00A75668"/>
    <w:rsid w:val="00A75958"/>
    <w:rsid w:val="00A76565"/>
    <w:rsid w:val="00A81067"/>
    <w:rsid w:val="00A83F1E"/>
    <w:rsid w:val="00A85D10"/>
    <w:rsid w:val="00A973B5"/>
    <w:rsid w:val="00A97FD7"/>
    <w:rsid w:val="00AA5738"/>
    <w:rsid w:val="00AA5D85"/>
    <w:rsid w:val="00AA5F30"/>
    <w:rsid w:val="00AA5F32"/>
    <w:rsid w:val="00AB2B88"/>
    <w:rsid w:val="00AB46A6"/>
    <w:rsid w:val="00AB66E9"/>
    <w:rsid w:val="00AB6F8F"/>
    <w:rsid w:val="00AB7A46"/>
    <w:rsid w:val="00AC144B"/>
    <w:rsid w:val="00AC502D"/>
    <w:rsid w:val="00AD0AE0"/>
    <w:rsid w:val="00AD0B31"/>
    <w:rsid w:val="00AD1963"/>
    <w:rsid w:val="00AD3CC1"/>
    <w:rsid w:val="00AE26E3"/>
    <w:rsid w:val="00AE4816"/>
    <w:rsid w:val="00AE5623"/>
    <w:rsid w:val="00B04773"/>
    <w:rsid w:val="00B051BB"/>
    <w:rsid w:val="00B05585"/>
    <w:rsid w:val="00B057AC"/>
    <w:rsid w:val="00B0685D"/>
    <w:rsid w:val="00B07A08"/>
    <w:rsid w:val="00B11AAE"/>
    <w:rsid w:val="00B12EEF"/>
    <w:rsid w:val="00B14237"/>
    <w:rsid w:val="00B22E1F"/>
    <w:rsid w:val="00B244F0"/>
    <w:rsid w:val="00B3152E"/>
    <w:rsid w:val="00B3432D"/>
    <w:rsid w:val="00B35BC8"/>
    <w:rsid w:val="00B36233"/>
    <w:rsid w:val="00B43BF5"/>
    <w:rsid w:val="00B4404C"/>
    <w:rsid w:val="00B45406"/>
    <w:rsid w:val="00B45AFD"/>
    <w:rsid w:val="00B5305A"/>
    <w:rsid w:val="00B55C7D"/>
    <w:rsid w:val="00B626F9"/>
    <w:rsid w:val="00B70436"/>
    <w:rsid w:val="00B70D77"/>
    <w:rsid w:val="00B74137"/>
    <w:rsid w:val="00B77DFB"/>
    <w:rsid w:val="00B820B6"/>
    <w:rsid w:val="00B84A68"/>
    <w:rsid w:val="00B909CC"/>
    <w:rsid w:val="00B90AEF"/>
    <w:rsid w:val="00B93783"/>
    <w:rsid w:val="00B96D2D"/>
    <w:rsid w:val="00BA26C3"/>
    <w:rsid w:val="00BA347A"/>
    <w:rsid w:val="00BA44AC"/>
    <w:rsid w:val="00BA47DD"/>
    <w:rsid w:val="00BA6C8B"/>
    <w:rsid w:val="00BB267C"/>
    <w:rsid w:val="00BC00F1"/>
    <w:rsid w:val="00BC0536"/>
    <w:rsid w:val="00BC2732"/>
    <w:rsid w:val="00BC407B"/>
    <w:rsid w:val="00BC6CC0"/>
    <w:rsid w:val="00BC6DDF"/>
    <w:rsid w:val="00BC7573"/>
    <w:rsid w:val="00BD0E59"/>
    <w:rsid w:val="00BD3EB2"/>
    <w:rsid w:val="00BD5A67"/>
    <w:rsid w:val="00BD6E50"/>
    <w:rsid w:val="00BE08CE"/>
    <w:rsid w:val="00BE1F16"/>
    <w:rsid w:val="00BF1D53"/>
    <w:rsid w:val="00C00734"/>
    <w:rsid w:val="00C011B1"/>
    <w:rsid w:val="00C016C0"/>
    <w:rsid w:val="00C02B01"/>
    <w:rsid w:val="00C050FE"/>
    <w:rsid w:val="00C07CBB"/>
    <w:rsid w:val="00C1034A"/>
    <w:rsid w:val="00C10A42"/>
    <w:rsid w:val="00C10A74"/>
    <w:rsid w:val="00C12E69"/>
    <w:rsid w:val="00C13FA3"/>
    <w:rsid w:val="00C23C2C"/>
    <w:rsid w:val="00C2468B"/>
    <w:rsid w:val="00C25093"/>
    <w:rsid w:val="00C44894"/>
    <w:rsid w:val="00C463AB"/>
    <w:rsid w:val="00C510E5"/>
    <w:rsid w:val="00C524C2"/>
    <w:rsid w:val="00C53189"/>
    <w:rsid w:val="00C56227"/>
    <w:rsid w:val="00C60AAD"/>
    <w:rsid w:val="00C6584E"/>
    <w:rsid w:val="00C66B40"/>
    <w:rsid w:val="00C70D50"/>
    <w:rsid w:val="00C742C6"/>
    <w:rsid w:val="00C74AA9"/>
    <w:rsid w:val="00C8191C"/>
    <w:rsid w:val="00C908FB"/>
    <w:rsid w:val="00C92FB0"/>
    <w:rsid w:val="00C933C0"/>
    <w:rsid w:val="00C93EAD"/>
    <w:rsid w:val="00C9655F"/>
    <w:rsid w:val="00CA00DD"/>
    <w:rsid w:val="00CA6ED9"/>
    <w:rsid w:val="00CA7127"/>
    <w:rsid w:val="00CA7BCA"/>
    <w:rsid w:val="00CB18D5"/>
    <w:rsid w:val="00CB1D2B"/>
    <w:rsid w:val="00CB3818"/>
    <w:rsid w:val="00CB44C9"/>
    <w:rsid w:val="00CD2003"/>
    <w:rsid w:val="00CD4F10"/>
    <w:rsid w:val="00CD6443"/>
    <w:rsid w:val="00CD774F"/>
    <w:rsid w:val="00CE0E7D"/>
    <w:rsid w:val="00CE14DA"/>
    <w:rsid w:val="00CE1779"/>
    <w:rsid w:val="00CF0F46"/>
    <w:rsid w:val="00CF23F7"/>
    <w:rsid w:val="00CF3180"/>
    <w:rsid w:val="00CF53A8"/>
    <w:rsid w:val="00D06614"/>
    <w:rsid w:val="00D1241E"/>
    <w:rsid w:val="00D133A2"/>
    <w:rsid w:val="00D15FC6"/>
    <w:rsid w:val="00D1713A"/>
    <w:rsid w:val="00D172BB"/>
    <w:rsid w:val="00D1764D"/>
    <w:rsid w:val="00D17818"/>
    <w:rsid w:val="00D20368"/>
    <w:rsid w:val="00D210DE"/>
    <w:rsid w:val="00D211E2"/>
    <w:rsid w:val="00D21386"/>
    <w:rsid w:val="00D2172B"/>
    <w:rsid w:val="00D2319D"/>
    <w:rsid w:val="00D25435"/>
    <w:rsid w:val="00D30A8B"/>
    <w:rsid w:val="00D32404"/>
    <w:rsid w:val="00D34DBB"/>
    <w:rsid w:val="00D42B53"/>
    <w:rsid w:val="00D4445F"/>
    <w:rsid w:val="00D44533"/>
    <w:rsid w:val="00D446F4"/>
    <w:rsid w:val="00D5145A"/>
    <w:rsid w:val="00D56C4E"/>
    <w:rsid w:val="00D60B11"/>
    <w:rsid w:val="00D613D8"/>
    <w:rsid w:val="00D72354"/>
    <w:rsid w:val="00D72922"/>
    <w:rsid w:val="00D769F9"/>
    <w:rsid w:val="00D82617"/>
    <w:rsid w:val="00D864C1"/>
    <w:rsid w:val="00D928F9"/>
    <w:rsid w:val="00D95E8C"/>
    <w:rsid w:val="00D966C1"/>
    <w:rsid w:val="00DA099C"/>
    <w:rsid w:val="00DA0F43"/>
    <w:rsid w:val="00DA1DE2"/>
    <w:rsid w:val="00DA325F"/>
    <w:rsid w:val="00DA67E5"/>
    <w:rsid w:val="00DA7FA2"/>
    <w:rsid w:val="00DB41CF"/>
    <w:rsid w:val="00DB4E5B"/>
    <w:rsid w:val="00DB68BF"/>
    <w:rsid w:val="00DB6E30"/>
    <w:rsid w:val="00DC0691"/>
    <w:rsid w:val="00DC230F"/>
    <w:rsid w:val="00DC463F"/>
    <w:rsid w:val="00DC4BC1"/>
    <w:rsid w:val="00DE0FF7"/>
    <w:rsid w:val="00DE13D6"/>
    <w:rsid w:val="00DE262F"/>
    <w:rsid w:val="00DE3475"/>
    <w:rsid w:val="00DE4D71"/>
    <w:rsid w:val="00DF2298"/>
    <w:rsid w:val="00DF3E5D"/>
    <w:rsid w:val="00DF4773"/>
    <w:rsid w:val="00DF5819"/>
    <w:rsid w:val="00DF657F"/>
    <w:rsid w:val="00E01B5D"/>
    <w:rsid w:val="00E0516D"/>
    <w:rsid w:val="00E076C0"/>
    <w:rsid w:val="00E10CFD"/>
    <w:rsid w:val="00E13B6D"/>
    <w:rsid w:val="00E16036"/>
    <w:rsid w:val="00E2006D"/>
    <w:rsid w:val="00E20E58"/>
    <w:rsid w:val="00E22116"/>
    <w:rsid w:val="00E230DD"/>
    <w:rsid w:val="00E23603"/>
    <w:rsid w:val="00E24298"/>
    <w:rsid w:val="00E247B5"/>
    <w:rsid w:val="00E25EE2"/>
    <w:rsid w:val="00E31CCD"/>
    <w:rsid w:val="00E349C7"/>
    <w:rsid w:val="00E40DAC"/>
    <w:rsid w:val="00E555E6"/>
    <w:rsid w:val="00E5799D"/>
    <w:rsid w:val="00E60E39"/>
    <w:rsid w:val="00E65152"/>
    <w:rsid w:val="00E72E4A"/>
    <w:rsid w:val="00E7477D"/>
    <w:rsid w:val="00E766F3"/>
    <w:rsid w:val="00E77785"/>
    <w:rsid w:val="00E779E3"/>
    <w:rsid w:val="00E868CD"/>
    <w:rsid w:val="00E86CC7"/>
    <w:rsid w:val="00E90657"/>
    <w:rsid w:val="00E931CD"/>
    <w:rsid w:val="00E9463A"/>
    <w:rsid w:val="00E94CD2"/>
    <w:rsid w:val="00E97D0A"/>
    <w:rsid w:val="00EC552A"/>
    <w:rsid w:val="00EC68D4"/>
    <w:rsid w:val="00EC723D"/>
    <w:rsid w:val="00ED1698"/>
    <w:rsid w:val="00ED39E6"/>
    <w:rsid w:val="00ED68C6"/>
    <w:rsid w:val="00EE2557"/>
    <w:rsid w:val="00EE2668"/>
    <w:rsid w:val="00EE6D68"/>
    <w:rsid w:val="00EF2082"/>
    <w:rsid w:val="00EF40C3"/>
    <w:rsid w:val="00EF5B0E"/>
    <w:rsid w:val="00EF621A"/>
    <w:rsid w:val="00EF7C0D"/>
    <w:rsid w:val="00F00F82"/>
    <w:rsid w:val="00F0132F"/>
    <w:rsid w:val="00F13300"/>
    <w:rsid w:val="00F13332"/>
    <w:rsid w:val="00F13F07"/>
    <w:rsid w:val="00F2292F"/>
    <w:rsid w:val="00F246A5"/>
    <w:rsid w:val="00F2681F"/>
    <w:rsid w:val="00F27323"/>
    <w:rsid w:val="00F31129"/>
    <w:rsid w:val="00F317C5"/>
    <w:rsid w:val="00F370C5"/>
    <w:rsid w:val="00F4448B"/>
    <w:rsid w:val="00F44B13"/>
    <w:rsid w:val="00F475D6"/>
    <w:rsid w:val="00F5033A"/>
    <w:rsid w:val="00F51A7E"/>
    <w:rsid w:val="00F61A50"/>
    <w:rsid w:val="00F640C9"/>
    <w:rsid w:val="00F65F0E"/>
    <w:rsid w:val="00F67C0E"/>
    <w:rsid w:val="00F727AA"/>
    <w:rsid w:val="00F72EFB"/>
    <w:rsid w:val="00F75B0A"/>
    <w:rsid w:val="00F75D9E"/>
    <w:rsid w:val="00F76C06"/>
    <w:rsid w:val="00F77F35"/>
    <w:rsid w:val="00F916D0"/>
    <w:rsid w:val="00F941B3"/>
    <w:rsid w:val="00F97AE8"/>
    <w:rsid w:val="00FA32F6"/>
    <w:rsid w:val="00FA3D7B"/>
    <w:rsid w:val="00FA5C15"/>
    <w:rsid w:val="00FA6F02"/>
    <w:rsid w:val="00FB1831"/>
    <w:rsid w:val="00FB3724"/>
    <w:rsid w:val="00FB3D9F"/>
    <w:rsid w:val="00FB7DF2"/>
    <w:rsid w:val="00FC3779"/>
    <w:rsid w:val="00FC70A3"/>
    <w:rsid w:val="00FD1B5C"/>
    <w:rsid w:val="00FD3601"/>
    <w:rsid w:val="00FE0A85"/>
    <w:rsid w:val="00FE0B1B"/>
    <w:rsid w:val="00FE0F99"/>
    <w:rsid w:val="00FE3B84"/>
    <w:rsid w:val="00FE73FF"/>
    <w:rsid w:val="00FF2597"/>
    <w:rsid w:val="00FF6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7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5593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559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4049A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049A2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B90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80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C1D58"/>
    <w:pPr>
      <w:ind w:left="720"/>
      <w:contextualSpacing/>
    </w:pPr>
  </w:style>
  <w:style w:type="paragraph" w:customStyle="1" w:styleId="xxmsonormal">
    <w:name w:val="x_x_msonormal"/>
    <w:basedOn w:val="Normal"/>
    <w:rsid w:val="00575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70D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0D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0D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0D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0D50"/>
    <w:rPr>
      <w:b/>
      <w:bCs/>
      <w:sz w:val="20"/>
      <w:szCs w:val="20"/>
    </w:rPr>
  </w:style>
  <w:style w:type="character" w:customStyle="1" w:styleId="awjki">
    <w:name w:val="awjki"/>
    <w:basedOn w:val="DefaultParagraphFont"/>
    <w:rsid w:val="006D29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2755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53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21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61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94664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68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4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59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49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291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552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01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1484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931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142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0778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064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777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9443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369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911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725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14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380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572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1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19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51343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28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9621582">
          <w:marLeft w:val="780"/>
          <w:marRight w:val="24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8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9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40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08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91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6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01251">
                      <w:marLeft w:val="120"/>
                      <w:marRight w:val="30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685453">
                          <w:marLeft w:val="780"/>
                          <w:marRight w:val="24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16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9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659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464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5906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3930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761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005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98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930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6072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9237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9388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1006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2544725">
                          <w:marLeft w:val="660"/>
                          <w:marRight w:val="24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38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779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26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35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9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8705">
                      <w:marLeft w:val="120"/>
                      <w:marRight w:val="30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10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158089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59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713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0703067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539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08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705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0962172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1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602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508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827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6366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696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9116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850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5089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5165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124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7844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837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1287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9115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5565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3574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2556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3023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8496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258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88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58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26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814018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59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4182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115166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735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1581389">
                          <w:marLeft w:val="780"/>
                          <w:marRight w:val="24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73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137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413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0556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735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2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20656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11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73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36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30530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59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43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5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8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53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103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675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242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1330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319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702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0002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072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5812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0312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227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1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554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305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381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48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86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32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95033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84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7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2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73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9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1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7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86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2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7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4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52370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03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29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715278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72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50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5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8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00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220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46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122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9837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273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0145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879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2172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052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2152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9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599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1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9937474">
          <w:marLeft w:val="780"/>
          <w:marRight w:val="24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04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6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23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57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31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24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73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865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1917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060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1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9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03754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2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3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8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62174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96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35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67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09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14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6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980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090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0009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42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23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2119474">
                                                  <w:marLeft w:val="-15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218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420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8981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487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129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8670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897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318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044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2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17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90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9052995">
          <w:marLeft w:val="780"/>
          <w:marRight w:val="24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0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17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71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706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54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583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3816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19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8512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3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9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94C06-EED4-47EC-A4E3-23D163BCA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donahue</dc:creator>
  <cp:keywords/>
  <dc:description/>
  <cp:lastModifiedBy>Duane</cp:lastModifiedBy>
  <cp:revision>11</cp:revision>
  <cp:lastPrinted>2022-08-01T10:04:00Z</cp:lastPrinted>
  <dcterms:created xsi:type="dcterms:W3CDTF">2022-08-04T11:00:00Z</dcterms:created>
  <dcterms:modified xsi:type="dcterms:W3CDTF">2022-09-01T12:03:00Z</dcterms:modified>
</cp:coreProperties>
</file>